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F68" w:rsidRPr="009E7888" w:rsidRDefault="009E7888" w:rsidP="009E7888">
      <w:pPr>
        <w:jc w:val="center"/>
        <w:rPr>
          <w:sz w:val="48"/>
          <w:szCs w:val="48"/>
          <w:lang w:val="en-CA"/>
        </w:rPr>
      </w:pPr>
      <w:r w:rsidRPr="009E7888">
        <w:rPr>
          <w:sz w:val="48"/>
          <w:szCs w:val="48"/>
          <w:lang w:val="en-CA"/>
        </w:rPr>
        <w:t xml:space="preserve">The absurd continuation of waste in </w:t>
      </w:r>
      <w:r w:rsidR="00B03CA1" w:rsidRPr="009E7888">
        <w:rPr>
          <w:sz w:val="48"/>
          <w:szCs w:val="48"/>
          <w:lang w:val="en-CA"/>
        </w:rPr>
        <w:t>Canada -</w:t>
      </w:r>
      <w:r w:rsidRPr="009E7888">
        <w:rPr>
          <w:sz w:val="48"/>
          <w:szCs w:val="48"/>
          <w:lang w:val="en-CA"/>
        </w:rPr>
        <w:t xml:space="preserve">  </w:t>
      </w:r>
      <w:r w:rsidRPr="009E7888">
        <w:rPr>
          <w:sz w:val="48"/>
          <w:szCs w:val="48"/>
          <w:u w:val="single"/>
          <w:lang w:val="en-CA"/>
        </w:rPr>
        <w:t>(TMX) Trans-Mountain expansion project</w:t>
      </w:r>
    </w:p>
    <w:p w:rsidR="00123892" w:rsidRDefault="00123892" w:rsidP="00123892">
      <w:pPr>
        <w:rPr>
          <w:lang w:val="en-CA"/>
        </w:rPr>
      </w:pPr>
    </w:p>
    <w:p w:rsidR="009E3C25" w:rsidRPr="00123892" w:rsidRDefault="009E7888" w:rsidP="00123892">
      <w:pPr>
        <w:rPr>
          <w:lang w:val="en-CA"/>
        </w:rPr>
      </w:pPr>
      <w:r>
        <w:rPr>
          <w:lang w:val="en-CA"/>
        </w:rPr>
        <w:t>June 2022</w:t>
      </w:r>
      <w:r w:rsidR="00123892">
        <w:rPr>
          <w:lang w:val="en-CA"/>
        </w:rPr>
        <w:t>,</w:t>
      </w:r>
      <w:r>
        <w:rPr>
          <w:lang w:val="en-CA"/>
        </w:rPr>
        <w:t xml:space="preserve"> </w:t>
      </w:r>
      <w:r w:rsidR="00123892">
        <w:rPr>
          <w:lang w:val="en-CA"/>
        </w:rPr>
        <w:t xml:space="preserve">I </w:t>
      </w:r>
      <w:r w:rsidR="009E3C25" w:rsidRPr="00123892">
        <w:rPr>
          <w:lang w:val="en-CA"/>
        </w:rPr>
        <w:t xml:space="preserve">predicted </w:t>
      </w:r>
      <w:r w:rsidRPr="00123892">
        <w:rPr>
          <w:lang w:val="en-CA"/>
        </w:rPr>
        <w:t>that the total cost of the TMX</w:t>
      </w:r>
      <w:r w:rsidR="009E3C25" w:rsidRPr="00123892">
        <w:rPr>
          <w:lang w:val="en-CA"/>
        </w:rPr>
        <w:t xml:space="preserve"> would exceed $30 Billion</w:t>
      </w:r>
      <w:r w:rsidR="00123892">
        <w:rPr>
          <w:lang w:val="en-CA"/>
        </w:rPr>
        <w:t xml:space="preserve"> and</w:t>
      </w:r>
      <w:r w:rsidR="009E3C25" w:rsidRPr="00123892">
        <w:rPr>
          <w:lang w:val="en-CA"/>
        </w:rPr>
        <w:t xml:space="preserve"> created a blueprint for the creation of a hydrogen industry in Canada</w:t>
      </w:r>
      <w:r w:rsidR="00123892">
        <w:rPr>
          <w:lang w:val="en-CA"/>
        </w:rPr>
        <w:t>.</w:t>
      </w:r>
    </w:p>
    <w:p w:rsidR="009E7888" w:rsidRPr="00123892" w:rsidRDefault="009E7888" w:rsidP="00123892">
      <w:pPr>
        <w:rPr>
          <w:lang w:val="en-CA"/>
        </w:rPr>
      </w:pPr>
      <w:r w:rsidRPr="009E3C25">
        <w:rPr>
          <w:lang w:val="en-CA"/>
        </w:rPr>
        <w:t>March 10, 2023</w:t>
      </w:r>
      <w:r w:rsidR="00E42839">
        <w:rPr>
          <w:rStyle w:val="EndnoteReference"/>
          <w:lang w:val="en-CA"/>
        </w:rPr>
        <w:endnoteReference w:id="1"/>
      </w:r>
      <w:r w:rsidR="00123892">
        <w:rPr>
          <w:lang w:val="en-CA"/>
        </w:rPr>
        <w:t xml:space="preserve">, the </w:t>
      </w:r>
      <w:r w:rsidRPr="00123892">
        <w:rPr>
          <w:lang w:val="en-CA"/>
        </w:rPr>
        <w:t>Trans-</w:t>
      </w:r>
      <w:r w:rsidR="00123892">
        <w:rPr>
          <w:lang w:val="en-CA"/>
        </w:rPr>
        <w:t>M</w:t>
      </w:r>
      <w:r w:rsidRPr="00123892">
        <w:rPr>
          <w:lang w:val="en-CA"/>
        </w:rPr>
        <w:t>ountain</w:t>
      </w:r>
      <w:r w:rsidR="009E3C25" w:rsidRPr="00123892">
        <w:rPr>
          <w:lang w:val="en-CA"/>
        </w:rPr>
        <w:t xml:space="preserve"> Corporation</w:t>
      </w:r>
      <w:r w:rsidR="005D6AF9" w:rsidRPr="00123892">
        <w:rPr>
          <w:lang w:val="en-CA"/>
        </w:rPr>
        <w:t xml:space="preserve"> reported </w:t>
      </w:r>
      <w:r w:rsidR="003F0A3C" w:rsidRPr="00123892">
        <w:rPr>
          <w:lang w:val="en-CA"/>
        </w:rPr>
        <w:t xml:space="preserve">the total cost would be approximately </w:t>
      </w:r>
      <w:r w:rsidR="003F0A3C" w:rsidRPr="00123892">
        <w:rPr>
          <w:b/>
          <w:u w:val="single"/>
          <w:lang w:val="en-CA"/>
        </w:rPr>
        <w:t xml:space="preserve">$30.9 </w:t>
      </w:r>
      <w:r w:rsidR="002E4C19">
        <w:rPr>
          <w:b/>
          <w:u w:val="single"/>
          <w:lang w:val="en-CA"/>
        </w:rPr>
        <w:t>B</w:t>
      </w:r>
      <w:r w:rsidR="00123892" w:rsidRPr="00123892">
        <w:rPr>
          <w:b/>
          <w:u w:val="single"/>
          <w:lang w:val="en-CA"/>
        </w:rPr>
        <w:t>illion</w:t>
      </w:r>
      <w:r w:rsidR="00123892" w:rsidRPr="00123892">
        <w:rPr>
          <w:lang w:val="en-CA"/>
        </w:rPr>
        <w:t>,</w:t>
      </w:r>
      <w:r w:rsidR="00123892">
        <w:rPr>
          <w:rStyle w:val="FootnoteReference"/>
          <w:lang w:val="en-CA"/>
        </w:rPr>
        <w:footnoteReference w:id="1"/>
      </w:r>
      <w:r w:rsidR="00123892">
        <w:rPr>
          <w:lang w:val="en-CA"/>
        </w:rPr>
        <w:t xml:space="preserve"> t</w:t>
      </w:r>
      <w:r w:rsidR="009E3C25" w:rsidRPr="00123892">
        <w:rPr>
          <w:lang w:val="en-CA"/>
        </w:rPr>
        <w:t xml:space="preserve">he project </w:t>
      </w:r>
      <w:r w:rsidR="003F0A3C" w:rsidRPr="00123892">
        <w:rPr>
          <w:lang w:val="en-CA"/>
        </w:rPr>
        <w:t xml:space="preserve">would be </w:t>
      </w:r>
      <w:r w:rsidR="009E3C25" w:rsidRPr="00123892">
        <w:rPr>
          <w:lang w:val="en-CA"/>
        </w:rPr>
        <w:t>mechanically complete</w:t>
      </w:r>
      <w:r w:rsidR="003F0A3C" w:rsidRPr="00123892">
        <w:rPr>
          <w:lang w:val="en-CA"/>
        </w:rPr>
        <w:t xml:space="preserve"> by the end of 2023</w:t>
      </w:r>
      <w:r w:rsidR="002E4C19">
        <w:rPr>
          <w:lang w:val="en-CA"/>
        </w:rPr>
        <w:t>,</w:t>
      </w:r>
      <w:r w:rsidR="003F0A3C" w:rsidRPr="00123892">
        <w:rPr>
          <w:lang w:val="en-CA"/>
        </w:rPr>
        <w:t xml:space="preserve"> and</w:t>
      </w:r>
      <w:r w:rsidR="002E4C19">
        <w:rPr>
          <w:lang w:val="en-CA"/>
        </w:rPr>
        <w:t xml:space="preserve"> it would be</w:t>
      </w:r>
      <w:r w:rsidR="003F0A3C" w:rsidRPr="00123892">
        <w:rPr>
          <w:lang w:val="en-CA"/>
        </w:rPr>
        <w:t xml:space="preserve"> in service by first quarter of 2024.</w:t>
      </w:r>
    </w:p>
    <w:p w:rsidR="0050246B" w:rsidRPr="00123892" w:rsidRDefault="00BF380B" w:rsidP="00123892">
      <w:pPr>
        <w:rPr>
          <w:lang w:val="en-CA"/>
        </w:rPr>
      </w:pPr>
      <w:r>
        <w:rPr>
          <w:lang w:val="en-CA"/>
        </w:rPr>
        <w:t>T</w:t>
      </w:r>
      <w:r w:rsidR="003467C8">
        <w:rPr>
          <w:lang w:val="en-CA"/>
        </w:rPr>
        <w:t>hey</w:t>
      </w:r>
      <w:r>
        <w:rPr>
          <w:lang w:val="en-CA"/>
        </w:rPr>
        <w:t xml:space="preserve"> then</w:t>
      </w:r>
      <w:r w:rsidR="003467C8">
        <w:rPr>
          <w:lang w:val="en-CA"/>
        </w:rPr>
        <w:t xml:space="preserve"> provided us an update Feb 18, 2022</w:t>
      </w:r>
      <w:r w:rsidR="00E42839">
        <w:rPr>
          <w:rStyle w:val="EndnoteReference"/>
          <w:lang w:val="en-CA"/>
        </w:rPr>
        <w:endnoteReference w:id="2"/>
      </w:r>
      <w:r w:rsidR="00123892">
        <w:rPr>
          <w:lang w:val="en-CA"/>
        </w:rPr>
        <w:t xml:space="preserve"> </w:t>
      </w:r>
      <w:r w:rsidR="002E4C19">
        <w:rPr>
          <w:lang w:val="en-CA"/>
        </w:rPr>
        <w:t>stating</w:t>
      </w:r>
      <w:r w:rsidR="00123892">
        <w:rPr>
          <w:lang w:val="en-CA"/>
        </w:rPr>
        <w:t xml:space="preserve"> the t</w:t>
      </w:r>
      <w:r w:rsidR="0050246B" w:rsidRPr="00123892">
        <w:rPr>
          <w:lang w:val="en-CA"/>
        </w:rPr>
        <w:t xml:space="preserve">otal cost at that time was estimated to be </w:t>
      </w:r>
      <w:r w:rsidR="0050246B" w:rsidRPr="00123892">
        <w:rPr>
          <w:b/>
          <w:u w:val="single"/>
          <w:lang w:val="en-CA"/>
        </w:rPr>
        <w:t xml:space="preserve">$ 21.4 </w:t>
      </w:r>
      <w:r w:rsidR="002E4C19">
        <w:rPr>
          <w:b/>
          <w:u w:val="single"/>
          <w:lang w:val="en-CA"/>
        </w:rPr>
        <w:t>B</w:t>
      </w:r>
      <w:r w:rsidR="0050246B" w:rsidRPr="00123892">
        <w:rPr>
          <w:b/>
          <w:u w:val="single"/>
          <w:lang w:val="en-CA"/>
        </w:rPr>
        <w:t>illion</w:t>
      </w:r>
      <w:r w:rsidR="00123892">
        <w:rPr>
          <w:b/>
          <w:u w:val="single"/>
          <w:lang w:val="en-CA"/>
        </w:rPr>
        <w:t xml:space="preserve"> </w:t>
      </w:r>
      <w:r w:rsidR="00123892" w:rsidRPr="00BF380B">
        <w:rPr>
          <w:bCs/>
          <w:lang w:val="en-CA"/>
        </w:rPr>
        <w:t>(an</w:t>
      </w:r>
      <w:r w:rsidR="0050246B" w:rsidRPr="00BF380B">
        <w:rPr>
          <w:bCs/>
          <w:lang w:val="en-CA"/>
        </w:rPr>
        <w:t xml:space="preserve"> </w:t>
      </w:r>
      <w:r w:rsidR="0050246B" w:rsidRPr="00123892">
        <w:rPr>
          <w:lang w:val="en-CA"/>
        </w:rPr>
        <w:t xml:space="preserve">increased from $ 12.6 </w:t>
      </w:r>
      <w:r w:rsidR="002E4C19">
        <w:rPr>
          <w:lang w:val="en-CA"/>
        </w:rPr>
        <w:t>B</w:t>
      </w:r>
      <w:r w:rsidR="0050246B" w:rsidRPr="00123892">
        <w:rPr>
          <w:lang w:val="en-CA"/>
        </w:rPr>
        <w:t>illion</w:t>
      </w:r>
      <w:r w:rsidR="00123892">
        <w:rPr>
          <w:lang w:val="en-CA"/>
        </w:rPr>
        <w:t>) and now e</w:t>
      </w:r>
      <w:r w:rsidR="0050246B" w:rsidRPr="00123892">
        <w:rPr>
          <w:lang w:val="en-CA"/>
        </w:rPr>
        <w:t>stimate</w:t>
      </w:r>
      <w:r w:rsidR="00123892">
        <w:rPr>
          <w:lang w:val="en-CA"/>
        </w:rPr>
        <w:t>d</w:t>
      </w:r>
      <w:r w:rsidR="0050246B" w:rsidRPr="00123892">
        <w:rPr>
          <w:lang w:val="en-CA"/>
        </w:rPr>
        <w:t xml:space="preserve"> that the project will be mechanically complete</w:t>
      </w:r>
      <w:r w:rsidR="006A1C0C">
        <w:rPr>
          <w:lang w:val="en-CA"/>
        </w:rPr>
        <w:t xml:space="preserve"> by</w:t>
      </w:r>
      <w:r>
        <w:rPr>
          <w:lang w:val="en-CA"/>
        </w:rPr>
        <w:t xml:space="preserve"> the third</w:t>
      </w:r>
      <w:r w:rsidR="0050246B" w:rsidRPr="00123892">
        <w:rPr>
          <w:lang w:val="en-CA"/>
        </w:rPr>
        <w:t xml:space="preserve"> quarter of 2023</w:t>
      </w:r>
      <w:r>
        <w:rPr>
          <w:lang w:val="en-CA"/>
        </w:rPr>
        <w:t>.</w:t>
      </w:r>
    </w:p>
    <w:p w:rsidR="00E42839" w:rsidRPr="00CC1DA2" w:rsidRDefault="00BF380B" w:rsidP="00E42839">
      <w:pPr>
        <w:rPr>
          <w:lang w:val="en-CA"/>
        </w:rPr>
      </w:pPr>
      <w:r>
        <w:rPr>
          <w:lang w:val="en-CA"/>
        </w:rPr>
        <w:t>T</w:t>
      </w:r>
      <w:r w:rsidR="00E42839">
        <w:rPr>
          <w:lang w:val="en-CA"/>
        </w:rPr>
        <w:t>heir revised</w:t>
      </w:r>
      <w:r>
        <w:rPr>
          <w:lang w:val="en-CA"/>
        </w:rPr>
        <w:t xml:space="preserve"> 2022 updated</w:t>
      </w:r>
      <w:r w:rsidR="00E42839">
        <w:rPr>
          <w:lang w:val="en-CA"/>
        </w:rPr>
        <w:t xml:space="preserve"> estimate </w:t>
      </w:r>
      <w:r>
        <w:rPr>
          <w:lang w:val="en-CA"/>
        </w:rPr>
        <w:t>(</w:t>
      </w:r>
      <w:r w:rsidR="00E42839">
        <w:rPr>
          <w:lang w:val="en-CA"/>
        </w:rPr>
        <w:t>which included all the natural disasters</w:t>
      </w:r>
      <w:r>
        <w:rPr>
          <w:lang w:val="en-CA"/>
        </w:rPr>
        <w:t>)</w:t>
      </w:r>
      <w:r w:rsidR="00E42839">
        <w:rPr>
          <w:lang w:val="en-CA"/>
        </w:rPr>
        <w:t xml:space="preserve"> was to spend $ </w:t>
      </w:r>
      <w:r w:rsidR="00E42839" w:rsidRPr="00314056">
        <w:rPr>
          <w:i/>
          <w:lang w:val="en-CA"/>
        </w:rPr>
        <w:t xml:space="preserve">4.28 </w:t>
      </w:r>
      <w:r w:rsidR="002E4C19">
        <w:rPr>
          <w:i/>
          <w:lang w:val="en-CA"/>
        </w:rPr>
        <w:t>B</w:t>
      </w:r>
      <w:r w:rsidR="00E42839" w:rsidRPr="00314056">
        <w:rPr>
          <w:i/>
          <w:lang w:val="en-CA"/>
        </w:rPr>
        <w:t xml:space="preserve">illion </w:t>
      </w:r>
      <w:r w:rsidRPr="002E4C19">
        <w:rPr>
          <w:b/>
          <w:bCs/>
          <w:lang w:val="en-CA"/>
        </w:rPr>
        <w:t>per</w:t>
      </w:r>
      <w:r w:rsidR="00E42839" w:rsidRPr="002E4C19">
        <w:rPr>
          <w:b/>
          <w:bCs/>
          <w:lang w:val="en-CA"/>
        </w:rPr>
        <w:t xml:space="preserve"> year</w:t>
      </w:r>
      <w:r w:rsidR="00E42839">
        <w:rPr>
          <w:lang w:val="en-CA"/>
        </w:rPr>
        <w:t xml:space="preserve"> over 5 years.</w:t>
      </w:r>
      <w:r w:rsidR="002D12D3">
        <w:rPr>
          <w:lang w:val="en-CA"/>
        </w:rPr>
        <w:t xml:space="preserve">  At that poi</w:t>
      </w:r>
      <w:r w:rsidR="00CC1DA2">
        <w:rPr>
          <w:lang w:val="en-CA"/>
        </w:rPr>
        <w:t>nt in time</w:t>
      </w:r>
      <w:r w:rsidR="006A1C0C">
        <w:rPr>
          <w:lang w:val="en-CA"/>
        </w:rPr>
        <w:t>,</w:t>
      </w:r>
      <w:r w:rsidR="00CC1DA2">
        <w:rPr>
          <w:lang w:val="en-CA"/>
        </w:rPr>
        <w:t xml:space="preserve"> they had likely used</w:t>
      </w:r>
      <w:r w:rsidR="006A1C0C" w:rsidRPr="006A1C0C">
        <w:rPr>
          <w:lang w:val="en-CA"/>
        </w:rPr>
        <w:t xml:space="preserve"> </w:t>
      </w:r>
      <w:r w:rsidR="006A1C0C">
        <w:rPr>
          <w:lang w:val="en-CA"/>
        </w:rPr>
        <w:t>the entirety of the original</w:t>
      </w:r>
      <w:r w:rsidR="002E4C19">
        <w:rPr>
          <w:lang w:val="en-CA"/>
        </w:rPr>
        <w:t xml:space="preserve"> </w:t>
      </w:r>
      <w:r w:rsidR="002D12D3" w:rsidRPr="00CC1DA2">
        <w:rPr>
          <w:u w:val="single"/>
          <w:lang w:val="en-CA"/>
        </w:rPr>
        <w:t>$</w:t>
      </w:r>
      <w:r w:rsidR="00B33569">
        <w:rPr>
          <w:u w:val="single"/>
          <w:lang w:val="en-CA"/>
        </w:rPr>
        <w:t>12.6</w:t>
      </w:r>
      <w:r w:rsidR="002D12D3" w:rsidRPr="00CC1DA2">
        <w:rPr>
          <w:u w:val="single"/>
          <w:lang w:val="en-CA"/>
        </w:rPr>
        <w:t xml:space="preserve"> </w:t>
      </w:r>
      <w:r w:rsidR="002E4C19">
        <w:rPr>
          <w:u w:val="single"/>
          <w:lang w:val="en-CA"/>
        </w:rPr>
        <w:t>B</w:t>
      </w:r>
      <w:r w:rsidR="002D12D3" w:rsidRPr="00CC1DA2">
        <w:rPr>
          <w:u w:val="single"/>
          <w:lang w:val="en-CA"/>
        </w:rPr>
        <w:t>illion</w:t>
      </w:r>
      <w:r w:rsidR="00CC1DA2">
        <w:rPr>
          <w:lang w:val="en-CA"/>
        </w:rPr>
        <w:t xml:space="preserve"> estimate forcing the higher revision.</w:t>
      </w:r>
    </w:p>
    <w:p w:rsidR="00E42839" w:rsidRDefault="00E42839" w:rsidP="00E42839">
      <w:pPr>
        <w:rPr>
          <w:lang w:val="en-CA"/>
        </w:rPr>
      </w:pPr>
      <w:r>
        <w:rPr>
          <w:lang w:val="en-CA"/>
        </w:rPr>
        <w:t xml:space="preserve">In the 2023 update their revised estimate was to spend $ </w:t>
      </w:r>
      <w:r w:rsidRPr="00314056">
        <w:rPr>
          <w:i/>
          <w:lang w:val="en-CA"/>
        </w:rPr>
        <w:t xml:space="preserve">6.18 Billion </w:t>
      </w:r>
      <w:r w:rsidR="002E4C19" w:rsidRPr="002E4C19">
        <w:rPr>
          <w:b/>
          <w:bCs/>
          <w:lang w:val="en-CA"/>
        </w:rPr>
        <w:t>per</w:t>
      </w:r>
      <w:r w:rsidRPr="002E4C19">
        <w:rPr>
          <w:b/>
          <w:bCs/>
          <w:lang w:val="en-CA"/>
        </w:rPr>
        <w:t xml:space="preserve"> year</w:t>
      </w:r>
      <w:r>
        <w:rPr>
          <w:lang w:val="en-CA"/>
        </w:rPr>
        <w:t xml:space="preserve"> over 5 years.</w:t>
      </w:r>
      <w:r w:rsidR="00314056">
        <w:rPr>
          <w:lang w:val="en-CA"/>
        </w:rPr>
        <w:t xml:space="preserve">  Once again</w:t>
      </w:r>
      <w:r w:rsidR="002E4C19">
        <w:rPr>
          <w:lang w:val="en-CA"/>
        </w:rPr>
        <w:t>,</w:t>
      </w:r>
      <w:r w:rsidR="00314056">
        <w:rPr>
          <w:lang w:val="en-CA"/>
        </w:rPr>
        <w:t xml:space="preserve"> they had probably spent </w:t>
      </w:r>
      <w:r w:rsidR="00143E1D" w:rsidRPr="00143E1D">
        <w:rPr>
          <w:u w:val="single"/>
          <w:lang w:val="en-CA"/>
        </w:rPr>
        <w:t>$ 24.72 Billion</w:t>
      </w:r>
      <w:r w:rsidR="00314056">
        <w:rPr>
          <w:lang w:val="en-CA"/>
        </w:rPr>
        <w:t xml:space="preserve"> </w:t>
      </w:r>
      <w:r w:rsidR="002E4C19">
        <w:rPr>
          <w:lang w:val="en-CA"/>
        </w:rPr>
        <w:t xml:space="preserve">already, </w:t>
      </w:r>
      <w:r w:rsidR="00314056">
        <w:rPr>
          <w:lang w:val="en-CA"/>
        </w:rPr>
        <w:t>which is where they have come up with their current estimate</w:t>
      </w:r>
      <w:r w:rsidR="00532107">
        <w:rPr>
          <w:lang w:val="en-CA"/>
        </w:rPr>
        <w:t>.</w:t>
      </w:r>
    </w:p>
    <w:p w:rsidR="00532107" w:rsidRDefault="00532107" w:rsidP="00E42839">
      <w:pPr>
        <w:rPr>
          <w:lang w:val="en-CA"/>
        </w:rPr>
      </w:pPr>
      <w:r>
        <w:rPr>
          <w:lang w:val="en-CA"/>
        </w:rPr>
        <w:t>They likely spent $ 24.72 Billion to do 80% of the mechanical work</w:t>
      </w:r>
      <w:r w:rsidR="002E4C19">
        <w:rPr>
          <w:lang w:val="en-CA"/>
        </w:rPr>
        <w:t>.</w:t>
      </w:r>
      <w:r w:rsidR="00444D2A">
        <w:rPr>
          <w:lang w:val="en-CA"/>
        </w:rPr>
        <w:t xml:space="preserve"> </w:t>
      </w:r>
      <w:r w:rsidR="002E4C19">
        <w:rPr>
          <w:lang w:val="en-CA"/>
        </w:rPr>
        <w:t>I</w:t>
      </w:r>
      <w:r w:rsidR="00444D2A">
        <w:rPr>
          <w:lang w:val="en-CA"/>
        </w:rPr>
        <w:t>t is</w:t>
      </w:r>
      <w:r w:rsidR="002E4C19">
        <w:rPr>
          <w:lang w:val="en-CA"/>
        </w:rPr>
        <w:t xml:space="preserve"> also</w:t>
      </w:r>
      <w:r w:rsidR="00444D2A">
        <w:rPr>
          <w:lang w:val="en-CA"/>
        </w:rPr>
        <w:t xml:space="preserve"> likely </w:t>
      </w:r>
      <w:r w:rsidR="002E4C19">
        <w:rPr>
          <w:lang w:val="en-CA"/>
        </w:rPr>
        <w:t>(</w:t>
      </w:r>
      <w:r w:rsidR="00444D2A">
        <w:rPr>
          <w:lang w:val="en-CA"/>
        </w:rPr>
        <w:t>barring any unexpected delays</w:t>
      </w:r>
      <w:r w:rsidR="002E4C19">
        <w:rPr>
          <w:lang w:val="en-CA"/>
        </w:rPr>
        <w:t>)</w:t>
      </w:r>
      <w:r w:rsidR="00444D2A">
        <w:rPr>
          <w:lang w:val="en-CA"/>
        </w:rPr>
        <w:t xml:space="preserve"> the estimate of $30.9 Billion is reasonable.</w:t>
      </w:r>
    </w:p>
    <w:p w:rsidR="00444D2A" w:rsidRDefault="00444D2A" w:rsidP="00E42839">
      <w:pPr>
        <w:rPr>
          <w:lang w:val="en-CA"/>
        </w:rPr>
      </w:pPr>
      <w:r>
        <w:rPr>
          <w:lang w:val="en-CA"/>
        </w:rPr>
        <w:t>20% of 30.9 = 6.18</w:t>
      </w:r>
    </w:p>
    <w:p w:rsidR="00444D2A" w:rsidRDefault="00F57CC6" w:rsidP="00E42839">
      <w:pPr>
        <w:rPr>
          <w:lang w:val="en-CA"/>
        </w:rPr>
      </w:pPr>
      <w:r>
        <w:rPr>
          <w:lang w:val="en-CA"/>
        </w:rPr>
        <w:t>We now need to factor in a fudge factor based on the previous revisions</w:t>
      </w:r>
      <w:r w:rsidR="0070314D">
        <w:rPr>
          <w:lang w:val="en-CA"/>
        </w:rPr>
        <w:t>:</w:t>
      </w:r>
    </w:p>
    <w:p w:rsidR="00F57CC6" w:rsidRDefault="00F57CC6" w:rsidP="00F57CC6">
      <w:pPr>
        <w:pStyle w:val="ListParagraph"/>
        <w:numPr>
          <w:ilvl w:val="0"/>
          <w:numId w:val="1"/>
        </w:numPr>
        <w:rPr>
          <w:lang w:val="en-CA"/>
        </w:rPr>
      </w:pPr>
      <w:r>
        <w:rPr>
          <w:lang w:val="en-CA"/>
        </w:rPr>
        <w:t xml:space="preserve">The 2022 estimate was </w:t>
      </w:r>
      <w:r w:rsidRPr="00F57CC6">
        <w:rPr>
          <w:b/>
          <w:u w:val="single"/>
          <w:lang w:val="en-CA"/>
        </w:rPr>
        <w:t>70%</w:t>
      </w:r>
      <w:r>
        <w:rPr>
          <w:lang w:val="en-CA"/>
        </w:rPr>
        <w:t xml:space="preserve"> higher than the 2018 estimate</w:t>
      </w:r>
    </w:p>
    <w:p w:rsidR="00F57CC6" w:rsidRDefault="00F57CC6" w:rsidP="00F57CC6">
      <w:pPr>
        <w:pStyle w:val="ListParagraph"/>
        <w:numPr>
          <w:ilvl w:val="0"/>
          <w:numId w:val="1"/>
        </w:numPr>
        <w:rPr>
          <w:lang w:val="en-CA"/>
        </w:rPr>
      </w:pPr>
      <w:r>
        <w:rPr>
          <w:lang w:val="en-CA"/>
        </w:rPr>
        <w:t xml:space="preserve">The 2023 estimate is </w:t>
      </w:r>
      <w:r w:rsidRPr="00F57CC6">
        <w:rPr>
          <w:b/>
          <w:u w:val="single"/>
          <w:lang w:val="en-CA"/>
        </w:rPr>
        <w:t>44%</w:t>
      </w:r>
      <w:r w:rsidR="003A23F1">
        <w:rPr>
          <w:lang w:val="en-CA"/>
        </w:rPr>
        <w:t xml:space="preserve">  higher than the 2022 estimate</w:t>
      </w:r>
    </w:p>
    <w:p w:rsidR="003A23F1" w:rsidRDefault="003A23F1" w:rsidP="003A23F1">
      <w:pPr>
        <w:rPr>
          <w:lang w:val="en-CA"/>
        </w:rPr>
      </w:pPr>
      <w:r>
        <w:rPr>
          <w:lang w:val="en-CA"/>
        </w:rPr>
        <w:t>Given a compressed timeframe and</w:t>
      </w:r>
      <w:r w:rsidR="0070314D">
        <w:rPr>
          <w:lang w:val="en-CA"/>
        </w:rPr>
        <w:t xml:space="preserve"> that</w:t>
      </w:r>
      <w:r>
        <w:rPr>
          <w:lang w:val="en-CA"/>
        </w:rPr>
        <w:t xml:space="preserve"> their accuracy is improving, I feel despite their obvious contempt for the Canadian taxpayer the current estimate is close</w:t>
      </w:r>
      <w:proofErr w:type="gramStart"/>
      <w:r w:rsidR="00B33569">
        <w:rPr>
          <w:lang w:val="en-CA"/>
        </w:rPr>
        <w:t xml:space="preserve">; </w:t>
      </w:r>
      <w:r>
        <w:rPr>
          <w:lang w:val="en-CA"/>
        </w:rPr>
        <w:t xml:space="preserve"> +</w:t>
      </w:r>
      <w:proofErr w:type="gramEnd"/>
      <w:r>
        <w:rPr>
          <w:lang w:val="en-CA"/>
        </w:rPr>
        <w:t xml:space="preserve">/- $2 Billion. </w:t>
      </w:r>
    </w:p>
    <w:p w:rsidR="003A23F1" w:rsidRDefault="003A23F1" w:rsidP="003A23F1">
      <w:pPr>
        <w:rPr>
          <w:lang w:val="en-CA"/>
        </w:rPr>
      </w:pPr>
      <w:r>
        <w:rPr>
          <w:lang w:val="en-CA"/>
        </w:rPr>
        <w:t>What’s a few Billion between friends?</w:t>
      </w:r>
    </w:p>
    <w:p w:rsidR="00C31232" w:rsidRDefault="00651D68" w:rsidP="003A23F1">
      <w:r>
        <w:rPr>
          <w:lang w:val="en-CA"/>
        </w:rPr>
        <w:t>When Chancellor Scholz</w:t>
      </w:r>
      <w:r w:rsidR="00C31232">
        <w:rPr>
          <w:rStyle w:val="EndnoteReference"/>
          <w:lang w:val="en-CA"/>
        </w:rPr>
        <w:endnoteReference w:id="3"/>
      </w:r>
      <w:r>
        <w:rPr>
          <w:lang w:val="en-CA"/>
        </w:rPr>
        <w:t xml:space="preserve"> came to Canada looking to replace Russian energy I was embarrassed </w:t>
      </w:r>
      <w:r w:rsidR="00C31232">
        <w:rPr>
          <w:lang w:val="en-CA"/>
        </w:rPr>
        <w:t>because I knew he would leave with EMPTY WORDS.</w:t>
      </w:r>
      <w:r w:rsidR="007005D3">
        <w:rPr>
          <w:lang w:val="en-CA"/>
        </w:rPr>
        <w:t xml:space="preserve">  Less than a year later</w:t>
      </w:r>
      <w:r w:rsidR="0070314D">
        <w:rPr>
          <w:lang w:val="en-CA"/>
        </w:rPr>
        <w:t>,</w:t>
      </w:r>
      <w:r w:rsidR="007005D3">
        <w:rPr>
          <w:lang w:val="en-CA"/>
        </w:rPr>
        <w:t xml:space="preserve"> </w:t>
      </w:r>
      <w:r w:rsidR="007005D3">
        <w:rPr>
          <w:rStyle w:val="EndnoteReference"/>
          <w:lang w:val="en-CA"/>
        </w:rPr>
        <w:endnoteReference w:id="4"/>
      </w:r>
      <w:r w:rsidR="007005D3">
        <w:rPr>
          <w:lang w:val="en-CA"/>
        </w:rPr>
        <w:t>E</w:t>
      </w:r>
      <w:proofErr w:type="spellStart"/>
      <w:r w:rsidR="007005D3">
        <w:t>uropean</w:t>
      </w:r>
      <w:proofErr w:type="spellEnd"/>
      <w:r w:rsidR="007005D3">
        <w:t xml:space="preserve"> Commission President </w:t>
      </w:r>
      <w:r w:rsidR="007005D3">
        <w:lastRenderedPageBreak/>
        <w:t>Ursula von der Leyen visited</w:t>
      </w:r>
      <w:r w:rsidR="0070314D">
        <w:t xml:space="preserve">, </w:t>
      </w:r>
      <w:r w:rsidR="007005D3">
        <w:t xml:space="preserve">and it is unlikely that anything </w:t>
      </w:r>
      <w:r w:rsidR="0070314D">
        <w:t>meaningful will result</w:t>
      </w:r>
      <w:r w:rsidR="007005D3">
        <w:t xml:space="preserve">.  This Canadian </w:t>
      </w:r>
      <w:r w:rsidR="0070314D">
        <w:t>F</w:t>
      </w:r>
      <w:r w:rsidR="007005D3">
        <w:t xml:space="preserve">ederal </w:t>
      </w:r>
      <w:r w:rsidR="0070314D">
        <w:t>G</w:t>
      </w:r>
      <w:r w:rsidR="007005D3">
        <w:t>overnment is not in the business of solving peoples</w:t>
      </w:r>
      <w:r w:rsidR="00DC1062">
        <w:t xml:space="preserve">’ </w:t>
      </w:r>
      <w:r w:rsidR="007005D3">
        <w:t xml:space="preserve">problems, it has an awful habit of </w:t>
      </w:r>
      <w:r w:rsidR="0070314D">
        <w:t>simply</w:t>
      </w:r>
      <w:r w:rsidR="007005D3">
        <w:t xml:space="preserve"> </w:t>
      </w:r>
      <w:r w:rsidR="005A7A5C">
        <w:t xml:space="preserve">throwing money at a problem and hoping it goes away </w:t>
      </w:r>
      <w:r w:rsidR="0070314D">
        <w:t>(</w:t>
      </w:r>
      <w:r w:rsidR="005A7A5C">
        <w:t>at least until the next election</w:t>
      </w:r>
      <w:r w:rsidR="0070314D">
        <w:t>)</w:t>
      </w:r>
      <w:r w:rsidR="005A7A5C">
        <w:t>.</w:t>
      </w:r>
    </w:p>
    <w:p w:rsidR="00DC1062" w:rsidRDefault="00DC1062" w:rsidP="003A23F1">
      <w:r>
        <w:t>For the cost of one worthless pipeline</w:t>
      </w:r>
      <w:r w:rsidR="000A18BC">
        <w:rPr>
          <w:rStyle w:val="EndnoteReference"/>
        </w:rPr>
        <w:endnoteReference w:id="5"/>
      </w:r>
      <w:r>
        <w:t xml:space="preserve"> (assuming it cannot be converted to carry hydrogen) we could have jumpstarted a new industry ensuring a high standard of living for all Canadians</w:t>
      </w:r>
      <w:r w:rsidR="0070314D">
        <w:t xml:space="preserve"> which then</w:t>
      </w:r>
      <w:r>
        <w:t xml:space="preserve"> could be shared with others.</w:t>
      </w:r>
    </w:p>
    <w:p w:rsidR="000A18BC" w:rsidRDefault="000A18BC" w:rsidP="000A18BC">
      <w:r>
        <w:t>As it stands now</w:t>
      </w:r>
      <w:r w:rsidR="0070314D">
        <w:t>,</w:t>
      </w:r>
      <w:r>
        <w:t xml:space="preserve"> we are</w:t>
      </w:r>
      <w:r w:rsidR="004E1261">
        <w:t xml:space="preserve"> paying</w:t>
      </w:r>
      <w:r>
        <w:t xml:space="preserve"> to expand a dying industry</w:t>
      </w:r>
      <w:r w:rsidR="004E1261">
        <w:t xml:space="preserve"> and ensuring that the climate change problem gets worse</w:t>
      </w:r>
      <w:r w:rsidR="0070314D">
        <w:t>.</w:t>
      </w:r>
    </w:p>
    <w:p w:rsidR="000A18BC" w:rsidRDefault="0070314D" w:rsidP="0070314D">
      <w:r>
        <w:t>W</w:t>
      </w:r>
      <w:r w:rsidR="000A18BC">
        <w:t>hat economics school</w:t>
      </w:r>
      <w:r w:rsidR="00557692">
        <w:t xml:space="preserve"> will</w:t>
      </w:r>
      <w:r w:rsidR="000A18BC">
        <w:t xml:space="preserve"> advocate entering an industry where the demand is guaranteed to fall in the near</w:t>
      </w:r>
      <w:r>
        <w:t xml:space="preserve"> future</w:t>
      </w:r>
      <w:r w:rsidR="000A18BC">
        <w:t>?</w:t>
      </w:r>
    </w:p>
    <w:p w:rsidR="000A18BC" w:rsidRDefault="000A18BC" w:rsidP="00B03CA1">
      <w:r>
        <w:t xml:space="preserve">When are we going to start looking ahead </w:t>
      </w:r>
      <w:r w:rsidR="004E1261">
        <w:t>to</w:t>
      </w:r>
      <w:r w:rsidR="00B03CA1">
        <w:t xml:space="preserve"> progressive</w:t>
      </w:r>
      <w:r w:rsidR="004E1261">
        <w:t xml:space="preserve"> clean energy</w:t>
      </w:r>
      <w:r w:rsidR="00B03CA1">
        <w:t xml:space="preserve"> sources </w:t>
      </w:r>
      <w:r w:rsidR="004E1261">
        <w:t>and leave the</w:t>
      </w:r>
      <w:r w:rsidR="00B03CA1">
        <w:t xml:space="preserve"> dirty energy of the historic industrial revolution </w:t>
      </w:r>
      <w:r w:rsidR="004E1261">
        <w:t>behind</w:t>
      </w:r>
      <w:r w:rsidR="00B03CA1">
        <w:t>?</w:t>
      </w:r>
    </w:p>
    <w:p w:rsidR="004E1261" w:rsidRDefault="004E1261" w:rsidP="00B03CA1">
      <w:r>
        <w:t xml:space="preserve">When </w:t>
      </w:r>
      <w:r w:rsidR="00B03CA1">
        <w:t>will</w:t>
      </w:r>
      <w:r>
        <w:t xml:space="preserve"> we start to recognize climate change is a problem and try </w:t>
      </w:r>
      <w:r w:rsidR="00B33569">
        <w:t xml:space="preserve">to </w:t>
      </w:r>
      <w:r>
        <w:t>help others?</w:t>
      </w:r>
    </w:p>
    <w:p w:rsidR="00B33569" w:rsidRDefault="00B33569" w:rsidP="00B03CA1">
      <w:r>
        <w:t xml:space="preserve">About 6 months ago I </w:t>
      </w:r>
      <w:r w:rsidR="001832E1">
        <w:t>while having</w:t>
      </w:r>
      <w:r>
        <w:t xml:space="preserve"> a conversation with a life-long </w:t>
      </w:r>
      <w:r w:rsidR="001832E1">
        <w:t>friend,</w:t>
      </w:r>
      <w:r>
        <w:t xml:space="preserve"> he mentioned he was worried about the excessive spending of this government </w:t>
      </w:r>
      <w:r w:rsidR="001832E1">
        <w:t>and that our</w:t>
      </w:r>
      <w:r>
        <w:t xml:space="preserve"> kids are going to be on the hook for the bill.  I verbally shrugged and asked him what is the difference between the deficit and climate change?   He </w:t>
      </w:r>
      <w:r w:rsidR="00D44EC1">
        <w:t>immediately re</w:t>
      </w:r>
      <w:r w:rsidR="001832E1">
        <w:t>butted</w:t>
      </w:r>
      <w:r w:rsidR="00D44EC1">
        <w:t xml:space="preserve">, “they are not the same.”  I </w:t>
      </w:r>
      <w:r w:rsidR="001832E1">
        <w:t>replied</w:t>
      </w:r>
      <w:r w:rsidR="00D44EC1">
        <w:t xml:space="preserve">, “they are the same, the current generation stealing from the future.” </w:t>
      </w:r>
    </w:p>
    <w:p w:rsidR="00744207" w:rsidRDefault="001832E1" w:rsidP="00B03CA1">
      <w:r>
        <w:t>Out and about</w:t>
      </w:r>
      <w:r w:rsidR="00D44EC1">
        <w:t xml:space="preserve"> during any day, I notice </w:t>
      </w:r>
      <w:r w:rsidR="00557692">
        <w:t>such slogans as</w:t>
      </w:r>
      <w:r w:rsidR="00D44EC1">
        <w:t xml:space="preserve"> “All Children Matter”</w:t>
      </w:r>
      <w:r w:rsidR="00557692">
        <w:t>,</w:t>
      </w:r>
      <w:r w:rsidR="00D44EC1">
        <w:t xml:space="preserve"> “All Lives Matter”</w:t>
      </w:r>
      <w:r>
        <w:t>,</w:t>
      </w:r>
      <w:r w:rsidR="00D44EC1">
        <w:t xml:space="preserve"> “Baby on board”</w:t>
      </w:r>
      <w:r w:rsidR="00557692">
        <w:t>,</w:t>
      </w:r>
      <w:r w:rsidR="00D44EC1">
        <w:t xml:space="preserve"> “Protect our children SLOW DOWN”</w:t>
      </w:r>
      <w:r>
        <w:t>,</w:t>
      </w:r>
      <w:r w:rsidR="00D44EC1">
        <w:t xml:space="preserve"> “School Zone”</w:t>
      </w:r>
      <w:r>
        <w:t>,</w:t>
      </w:r>
      <w:r w:rsidR="00D44EC1">
        <w:t xml:space="preserve"> etc. </w:t>
      </w:r>
      <w:r>
        <w:t>and</w:t>
      </w:r>
      <w:r w:rsidR="00744207">
        <w:t xml:space="preserve"> </w:t>
      </w:r>
      <w:r w:rsidR="00D44EC1">
        <w:t>I</w:t>
      </w:r>
      <w:r>
        <w:t xml:space="preserve"> often have</w:t>
      </w:r>
      <w:r w:rsidR="00D44EC1">
        <w:t xml:space="preserve"> ha</w:t>
      </w:r>
      <w:r>
        <w:t>d</w:t>
      </w:r>
      <w:r w:rsidR="00D44EC1">
        <w:t xml:space="preserve"> to </w:t>
      </w:r>
      <w:r>
        <w:t>suppress</w:t>
      </w:r>
      <w:r w:rsidR="00D44EC1">
        <w:t xml:space="preserve"> </w:t>
      </w:r>
      <w:r w:rsidR="00744207">
        <w:t>a sarcastic chuckle because I live in one of the wealthiest locations on the planet and we are actively working to make life harder for future generations and perhaps threatening our entire civilization (who knows how bad its</w:t>
      </w:r>
      <w:r w:rsidR="0010675E">
        <w:t>’</w:t>
      </w:r>
      <w:r w:rsidR="00744207">
        <w:t xml:space="preserve"> going to get).</w:t>
      </w:r>
    </w:p>
    <w:p w:rsidR="00D44EC1" w:rsidRDefault="00744207" w:rsidP="00B03CA1">
      <w:r>
        <w:t xml:space="preserve">Advocates of Canada’s current path in terms of energy production would quickly point out that Carbon Capture Technology will </w:t>
      </w:r>
      <w:r w:rsidR="005A5B21">
        <w:t xml:space="preserve">save the day.  In this </w:t>
      </w:r>
      <w:hyperlink r:id="rId8" w:history="1">
        <w:r w:rsidR="005A5B21" w:rsidRPr="00EF1AA2">
          <w:rPr>
            <w:rStyle w:val="Hyperlink"/>
          </w:rPr>
          <w:t>video</w:t>
        </w:r>
      </w:hyperlink>
      <w:r w:rsidR="005A5B21">
        <w:t xml:space="preserve"> </w:t>
      </w:r>
      <w:r w:rsidR="0010675E">
        <w:t>I explain why it will not work in Canada.</w:t>
      </w:r>
    </w:p>
    <w:p w:rsidR="00467637" w:rsidRDefault="00467637" w:rsidP="00B03CA1">
      <w:r>
        <w:t>Many Canadians lament current conditions and yearn for the past to the point where it blinds us.  Nothing can be done about previous choices we can only learn from them and make better ones.  Our civilization could depend on it.</w:t>
      </w:r>
    </w:p>
    <w:p w:rsidR="002E204B" w:rsidRDefault="00302658" w:rsidP="00B03CA1">
      <w:r>
        <w:t>W</w:t>
      </w:r>
      <w:r w:rsidR="002E204B">
        <w:t>hat can we do?</w:t>
      </w:r>
    </w:p>
    <w:p w:rsidR="00C43468" w:rsidRDefault="00302658" w:rsidP="00B03CA1">
      <w:r>
        <w:t>We need to p</w:t>
      </w:r>
      <w:r w:rsidR="002E204B">
        <w:t xml:space="preserve">ut every politician on notice that </w:t>
      </w:r>
      <w:r>
        <w:t>their</w:t>
      </w:r>
      <w:r w:rsidR="002E204B">
        <w:t xml:space="preserve"> job depends on MEANINGFUL action to help solve the problem of </w:t>
      </w:r>
      <w:r w:rsidR="002E204B" w:rsidRPr="00302658">
        <w:t>climate change</w:t>
      </w:r>
      <w:r w:rsidR="00C43468">
        <w:t>.</w:t>
      </w:r>
      <w:r>
        <w:t xml:space="preserve"> </w:t>
      </w:r>
      <w:r w:rsidR="00C43468">
        <w:t xml:space="preserve">Kick </w:t>
      </w:r>
      <w:r w:rsidR="00645E44">
        <w:t xml:space="preserve">out </w:t>
      </w:r>
      <w:r w:rsidR="00C43468">
        <w:t xml:space="preserve">the </w:t>
      </w:r>
      <w:r w:rsidR="00645E44">
        <w:t xml:space="preserve">established politicians and </w:t>
      </w:r>
      <w:r w:rsidR="00BE42E9">
        <w:t>part</w:t>
      </w:r>
      <w:r w:rsidR="00645E44">
        <w:t>ies</w:t>
      </w:r>
      <w:r w:rsidR="00BE42E9">
        <w:t xml:space="preserve"> </w:t>
      </w:r>
      <w:r w:rsidR="00C43468">
        <w:t xml:space="preserve">(if possible) </w:t>
      </w:r>
      <w:r>
        <w:t>out and</w:t>
      </w:r>
      <w:r w:rsidR="00C43468">
        <w:t xml:space="preserve"> </w:t>
      </w:r>
      <w:r>
        <w:t>e</w:t>
      </w:r>
      <w:r w:rsidR="00C43468">
        <w:t xml:space="preserve">lect mainly Green party candidates </w:t>
      </w:r>
      <w:r>
        <w:t>as</w:t>
      </w:r>
      <w:r w:rsidR="00C43468">
        <w:t xml:space="preserve"> there is a high probability that they are not part of the </w:t>
      </w:r>
      <w:r>
        <w:t>“</w:t>
      </w:r>
      <w:r w:rsidR="00C43468">
        <w:t xml:space="preserve">good </w:t>
      </w:r>
      <w:proofErr w:type="spellStart"/>
      <w:r w:rsidR="00C43468">
        <w:t>ol</w:t>
      </w:r>
      <w:proofErr w:type="spellEnd"/>
      <w:r>
        <w:t>’</w:t>
      </w:r>
      <w:r w:rsidR="00C43468">
        <w:t xml:space="preserve"> boys</w:t>
      </w:r>
      <w:r>
        <w:t>”</w:t>
      </w:r>
      <w:r w:rsidR="00C43468">
        <w:t xml:space="preserve"> club!</w:t>
      </w:r>
    </w:p>
    <w:p w:rsidR="00C43468" w:rsidRDefault="00C43468" w:rsidP="00B03CA1">
      <w:r>
        <w:t>Spread/share messages like this one</w:t>
      </w:r>
      <w:r w:rsidR="00302658">
        <w:t>!</w:t>
      </w:r>
      <w:r>
        <w:t xml:space="preserve"> </w:t>
      </w:r>
      <w:r w:rsidR="00302658">
        <w:t>W</w:t>
      </w:r>
      <w:r>
        <w:t>ithout widespread attention, the status quo wins</w:t>
      </w:r>
      <w:proofErr w:type="gramStart"/>
      <w:r w:rsidR="00F93FD0">
        <w:t>..</w:t>
      </w:r>
      <w:proofErr w:type="gramEnd"/>
    </w:p>
    <w:p w:rsidR="001413F7" w:rsidRPr="001413F7" w:rsidRDefault="004C7DA4" w:rsidP="001413F7">
      <w:pPr>
        <w:jc w:val="center"/>
        <w:rPr>
          <w:u w:val="single"/>
        </w:rPr>
      </w:pPr>
      <w:r>
        <w:rPr>
          <w:u w:val="single"/>
        </w:rPr>
        <w:lastRenderedPageBreak/>
        <w:t>Scorecard</w:t>
      </w:r>
    </w:p>
    <w:p w:rsidR="001413F7" w:rsidRPr="001413F7" w:rsidRDefault="001413F7" w:rsidP="00B03CA1">
      <w:pPr>
        <w:rPr>
          <w:u w:val="single"/>
        </w:rPr>
      </w:pPr>
      <w:r>
        <w:tab/>
      </w:r>
      <w:r>
        <w:tab/>
      </w:r>
      <w:r>
        <w:tab/>
      </w:r>
      <w:r w:rsidRPr="001413F7">
        <w:rPr>
          <w:u w:val="single"/>
        </w:rPr>
        <w:t>Potential Customers</w:t>
      </w:r>
    </w:p>
    <w:p w:rsidR="004C7DA4" w:rsidRDefault="001413F7" w:rsidP="004C7DA4">
      <w:pPr>
        <w:ind w:left="2160" w:hanging="2160"/>
      </w:pPr>
      <w:r>
        <w:t xml:space="preserve">Fossil </w:t>
      </w:r>
      <w:proofErr w:type="gramStart"/>
      <w:r>
        <w:t>Fuels  -</w:t>
      </w:r>
      <w:proofErr w:type="gramEnd"/>
      <w:r>
        <w:tab/>
        <w:t>China and India?  Maybe</w:t>
      </w:r>
      <w:r w:rsidR="00BE42E9">
        <w:t>, Russian crude oil production is estimated at $US 40, would they undercut us?</w:t>
      </w:r>
    </w:p>
    <w:p w:rsidR="001413F7" w:rsidRDefault="001413F7" w:rsidP="00B03CA1"/>
    <w:p w:rsidR="001413F7" w:rsidRDefault="001413F7" w:rsidP="00B03CA1">
      <w:proofErr w:type="gramStart"/>
      <w:r>
        <w:t>Hydrogen  -</w:t>
      </w:r>
      <w:proofErr w:type="gramEnd"/>
      <w:r>
        <w:tab/>
      </w:r>
      <w:r>
        <w:tab/>
        <w:t>Everyone</w:t>
      </w:r>
    </w:p>
    <w:p w:rsidR="0081525A" w:rsidRDefault="004C7DA4" w:rsidP="00B03CA1">
      <w:r>
        <w:t>Green Hydrogen is a guaranteed win:</w:t>
      </w:r>
    </w:p>
    <w:p w:rsidR="004C7DA4" w:rsidRDefault="004C7DA4" w:rsidP="00E319AE">
      <w:pPr>
        <w:pStyle w:val="ListParagraph"/>
        <w:numPr>
          <w:ilvl w:val="3"/>
          <w:numId w:val="4"/>
        </w:numPr>
      </w:pPr>
      <w:r>
        <w:t>Europe will buy whatever we can export</w:t>
      </w:r>
    </w:p>
    <w:p w:rsidR="004C7DA4" w:rsidRDefault="004C7DA4" w:rsidP="00E319AE">
      <w:pPr>
        <w:pStyle w:val="ListParagraph"/>
        <w:numPr>
          <w:ilvl w:val="3"/>
          <w:numId w:val="4"/>
        </w:numPr>
      </w:pPr>
      <w:r>
        <w:t>Japan will likely buy whatever we can export</w:t>
      </w:r>
    </w:p>
    <w:p w:rsidR="004C7DA4" w:rsidRDefault="004C7DA4" w:rsidP="00E319AE">
      <w:pPr>
        <w:pStyle w:val="ListParagraph"/>
        <w:numPr>
          <w:ilvl w:val="3"/>
          <w:numId w:val="4"/>
        </w:numPr>
      </w:pPr>
      <w:r>
        <w:t>China and India are far more likely to buy Hydrogen from us than Fossil Fuels</w:t>
      </w:r>
    </w:p>
    <w:p w:rsidR="00E319AE" w:rsidRDefault="00642EC9" w:rsidP="00E319AE">
      <w:r>
        <w:t xml:space="preserve">I am just finishing a prediction series in video </w:t>
      </w:r>
      <w:hyperlink r:id="rId9" w:history="1">
        <w:r w:rsidRPr="00642EC9">
          <w:rPr>
            <w:rStyle w:val="Hyperlink"/>
          </w:rPr>
          <w:t>here</w:t>
        </w:r>
      </w:hyperlink>
      <w:r>
        <w:t xml:space="preserve">, some of my writing is available here </w:t>
      </w:r>
      <w:hyperlink r:id="rId10" w:history="1">
        <w:r w:rsidRPr="00642EC9">
          <w:rPr>
            <w:rStyle w:val="Hyperlink"/>
          </w:rPr>
          <w:t>https://www.rened.co/</w:t>
        </w:r>
      </w:hyperlink>
    </w:p>
    <w:p w:rsidR="00642EC9" w:rsidRDefault="00642EC9" w:rsidP="00E319AE"/>
    <w:p w:rsidR="00C43468" w:rsidRDefault="00E319AE" w:rsidP="00B03CA1">
      <w:r>
        <w:t>About the Author</w:t>
      </w:r>
    </w:p>
    <w:p w:rsidR="008059DD" w:rsidRPr="00F93FD0" w:rsidRDefault="00642EC9" w:rsidP="00F93FD0">
      <w:r>
        <w:t>I love macroeconomics, in University I took every macroeconomics course offered and continue</w:t>
      </w:r>
      <w:r w:rsidR="00F93FD0">
        <w:t xml:space="preserve"> reading </w:t>
      </w:r>
      <w:r>
        <w:t>books on macroeconomics and philosophy</w:t>
      </w:r>
      <w:r w:rsidR="00F93FD0" w:rsidRPr="00F93FD0">
        <w:t xml:space="preserve"> </w:t>
      </w:r>
      <w:r w:rsidR="00F93FD0">
        <w:t>to this day</w:t>
      </w:r>
      <w:r>
        <w:t>.</w:t>
      </w:r>
      <w:r w:rsidR="00F93FD0">
        <w:t xml:space="preserve"> </w:t>
      </w:r>
      <w:r w:rsidR="00F93FD0">
        <w:rPr>
          <w:rFonts w:cstheme="minorHAnsi"/>
        </w:rPr>
        <w:t>I have spent</w:t>
      </w:r>
      <w:r w:rsidR="008059DD" w:rsidRPr="008059DD">
        <w:rPr>
          <w:rFonts w:cstheme="minorHAnsi"/>
        </w:rPr>
        <w:t xml:space="preserve"> </w:t>
      </w:r>
      <w:r w:rsidR="00F93FD0" w:rsidRPr="008059DD">
        <w:rPr>
          <w:rFonts w:cstheme="minorHAnsi"/>
        </w:rPr>
        <w:t>lengthy</w:t>
      </w:r>
      <w:r w:rsidR="008059DD" w:rsidRPr="008059DD">
        <w:rPr>
          <w:rFonts w:cstheme="minorHAnsi"/>
        </w:rPr>
        <w:t xml:space="preserve"> 13 years in the financial community, 8 of those trading futures professionally and personally.</w:t>
      </w:r>
    </w:p>
    <w:p w:rsidR="008059DD" w:rsidRDefault="008059DD" w:rsidP="008059DD">
      <w:pPr>
        <w:pStyle w:val="Body"/>
        <w:rPr>
          <w:rFonts w:asciiTheme="minorHAnsi" w:hAnsiTheme="minorHAnsi" w:cstheme="minorHAnsi"/>
        </w:rPr>
      </w:pPr>
      <w:r w:rsidRPr="008059DD">
        <w:rPr>
          <w:rFonts w:asciiTheme="minorHAnsi" w:hAnsiTheme="minorHAnsi" w:cstheme="minorHAnsi"/>
        </w:rPr>
        <w:t>I have exercised my talent in such high profiles as: RBC, TD, and two private brokerage firms also provided a Commodities focused radio commentary for five years airing across western Canada where my many years in toastmasters was put to practice.</w:t>
      </w:r>
    </w:p>
    <w:p w:rsidR="00B252E0" w:rsidRDefault="008059DD" w:rsidP="008059DD">
      <w:pPr>
        <w:pStyle w:val="Body"/>
        <w:rPr>
          <w:rFonts w:asciiTheme="minorHAnsi" w:hAnsiTheme="minorHAnsi" w:cstheme="minorHAnsi"/>
        </w:rPr>
      </w:pPr>
      <w:r>
        <w:rPr>
          <w:rFonts w:asciiTheme="minorHAnsi" w:hAnsiTheme="minorHAnsi" w:cstheme="minorHAnsi"/>
        </w:rPr>
        <w:t xml:space="preserve">In 2011, I could no longer reconcile what I was doing with who I was and left the financial industry.  </w:t>
      </w:r>
      <w:proofErr w:type="gramStart"/>
      <w:r w:rsidR="007B6A4D">
        <w:rPr>
          <w:rFonts w:asciiTheme="minorHAnsi" w:hAnsiTheme="minorHAnsi" w:cstheme="minorHAnsi"/>
        </w:rPr>
        <w:t>Ever since I have been seeking the occupation that combines my strengths and my ethics.</w:t>
      </w:r>
      <w:proofErr w:type="gramEnd"/>
    </w:p>
    <w:p w:rsidR="007B6A4D" w:rsidRDefault="007B6A4D" w:rsidP="008059DD">
      <w:pPr>
        <w:pStyle w:val="Body"/>
        <w:rPr>
          <w:rFonts w:asciiTheme="minorHAnsi" w:hAnsiTheme="minorHAnsi" w:cstheme="minorHAnsi"/>
        </w:rPr>
      </w:pPr>
    </w:p>
    <w:p w:rsidR="00B252E0" w:rsidRDefault="00B252E0" w:rsidP="008059DD">
      <w:pPr>
        <w:pStyle w:val="Body"/>
        <w:rPr>
          <w:rFonts w:asciiTheme="minorHAnsi" w:hAnsiTheme="minorHAnsi" w:cstheme="minorHAnsi"/>
        </w:rPr>
      </w:pPr>
      <w:r>
        <w:rPr>
          <w:rFonts w:asciiTheme="minorHAnsi" w:hAnsiTheme="minorHAnsi" w:cstheme="minorHAnsi"/>
        </w:rPr>
        <w:t>Work Experience</w:t>
      </w:r>
    </w:p>
    <w:p w:rsidR="008059DD" w:rsidRDefault="00B252E0" w:rsidP="00B252E0">
      <w:pPr>
        <w:pStyle w:val="Body"/>
        <w:rPr>
          <w:rFonts w:asciiTheme="minorHAnsi" w:hAnsiTheme="minorHAnsi" w:cstheme="minorHAnsi"/>
        </w:rPr>
      </w:pPr>
      <w:r>
        <w:rPr>
          <w:rFonts w:asciiTheme="minorHAnsi" w:hAnsiTheme="minorHAnsi" w:cstheme="minorHAnsi"/>
        </w:rPr>
        <w:t>I was an assistant Branch Manager at one of the private brokerage houses, and have management experience both in the office and in the field.  I extensive experience working within the mining industry as well the financial industry; working across this company both East to West and North to South.</w:t>
      </w:r>
    </w:p>
    <w:p w:rsidR="00B252E0" w:rsidRPr="00B252E0" w:rsidRDefault="00B252E0" w:rsidP="00B252E0">
      <w:pPr>
        <w:pStyle w:val="Body"/>
        <w:rPr>
          <w:rFonts w:asciiTheme="minorHAnsi" w:hAnsiTheme="minorHAnsi" w:cstheme="minorHAnsi"/>
        </w:rPr>
      </w:pPr>
    </w:p>
    <w:sectPr w:rsidR="00B252E0" w:rsidRPr="00B252E0" w:rsidSect="00494F6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E04" w:rsidRDefault="00061E04" w:rsidP="009E7888">
      <w:pPr>
        <w:spacing w:after="0" w:line="240" w:lineRule="auto"/>
      </w:pPr>
      <w:r>
        <w:separator/>
      </w:r>
    </w:p>
  </w:endnote>
  <w:endnote w:type="continuationSeparator" w:id="0">
    <w:p w:rsidR="00061E04" w:rsidRDefault="00061E04" w:rsidP="009E7888">
      <w:pPr>
        <w:spacing w:after="0" w:line="240" w:lineRule="auto"/>
      </w:pPr>
      <w:r>
        <w:continuationSeparator/>
      </w:r>
    </w:p>
  </w:endnote>
  <w:endnote w:id="1">
    <w:p w:rsidR="00E42839" w:rsidRPr="00E42839" w:rsidRDefault="00E42839">
      <w:pPr>
        <w:pStyle w:val="EndnoteText"/>
        <w:rPr>
          <w:lang w:val="en-CA"/>
        </w:rPr>
      </w:pPr>
      <w:r>
        <w:rPr>
          <w:rStyle w:val="EndnoteReference"/>
        </w:rPr>
        <w:endnoteRef/>
      </w:r>
      <w:r>
        <w:t xml:space="preserve"> </w:t>
      </w:r>
      <w:hyperlink r:id="rId1" w:history="1">
        <w:r w:rsidRPr="008A75CE">
          <w:rPr>
            <w:rStyle w:val="Hyperlink"/>
          </w:rPr>
          <w:t>https://www.transmountain.com/news/2023/trans-mountain-corporation-provides-update-on-the-expansion-project</w:t>
        </w:r>
      </w:hyperlink>
    </w:p>
  </w:endnote>
  <w:endnote w:id="2">
    <w:p w:rsidR="00E42839" w:rsidRPr="00E42839" w:rsidRDefault="00E42839">
      <w:pPr>
        <w:pStyle w:val="EndnoteText"/>
        <w:rPr>
          <w:lang w:val="en-CA"/>
        </w:rPr>
      </w:pPr>
      <w:r>
        <w:rPr>
          <w:rStyle w:val="EndnoteReference"/>
        </w:rPr>
        <w:endnoteRef/>
      </w:r>
      <w:r>
        <w:t xml:space="preserve"> </w:t>
      </w:r>
      <w:hyperlink r:id="rId2" w:history="1">
        <w:r w:rsidRPr="008A75CE">
          <w:rPr>
            <w:rStyle w:val="Hyperlink"/>
          </w:rPr>
          <w:t>https://energynow.ca/2022/02/trans-mountain-corporation-updates-expansion-project-cost-and-schedule-2/</w:t>
        </w:r>
      </w:hyperlink>
    </w:p>
  </w:endnote>
  <w:endnote w:id="3">
    <w:p w:rsidR="00C31232" w:rsidRPr="00C31232" w:rsidRDefault="00C31232">
      <w:pPr>
        <w:pStyle w:val="EndnoteText"/>
        <w:rPr>
          <w:lang w:val="en-CA"/>
        </w:rPr>
      </w:pPr>
      <w:r>
        <w:rPr>
          <w:rStyle w:val="EndnoteReference"/>
        </w:rPr>
        <w:endnoteRef/>
      </w:r>
      <w:r>
        <w:t xml:space="preserve"> </w:t>
      </w:r>
      <w:hyperlink r:id="rId3" w:history="1">
        <w:r w:rsidRPr="008A75CE">
          <w:rPr>
            <w:rStyle w:val="Hyperlink"/>
          </w:rPr>
          <w:t>https://globalnews.ca/news/9075705/german-chancellor-olaf-scholz-canada/</w:t>
        </w:r>
      </w:hyperlink>
    </w:p>
  </w:endnote>
  <w:endnote w:id="4">
    <w:p w:rsidR="007005D3" w:rsidRPr="007005D3" w:rsidRDefault="007005D3">
      <w:pPr>
        <w:pStyle w:val="EndnoteText"/>
        <w:rPr>
          <w:lang w:val="en-CA"/>
        </w:rPr>
      </w:pPr>
      <w:r>
        <w:rPr>
          <w:rStyle w:val="EndnoteReference"/>
        </w:rPr>
        <w:endnoteRef/>
      </w:r>
      <w:r>
        <w:t xml:space="preserve"> </w:t>
      </w:r>
      <w:hyperlink r:id="rId4" w:history="1">
        <w:r w:rsidRPr="008A75CE">
          <w:rPr>
            <w:rStyle w:val="Hyperlink"/>
          </w:rPr>
          <w:t>https://www.ctvnews.ca/politics/trudeau-announces-supports-for-ukraine-hydrogen-deal-with-europe-as-eu-head-visits-1.6302031</w:t>
        </w:r>
      </w:hyperlink>
    </w:p>
  </w:endnote>
  <w:endnote w:id="5">
    <w:p w:rsidR="000A18BC" w:rsidRPr="000A18BC" w:rsidRDefault="000A18BC">
      <w:pPr>
        <w:pStyle w:val="EndnoteText"/>
        <w:rPr>
          <w:lang w:val="en-CA"/>
        </w:rPr>
      </w:pPr>
      <w:r>
        <w:rPr>
          <w:rStyle w:val="EndnoteReference"/>
        </w:rPr>
        <w:endnoteRef/>
      </w:r>
      <w:r>
        <w:t xml:space="preserve"> </w:t>
      </w:r>
      <w:hyperlink r:id="rId5" w:history="1">
        <w:r w:rsidRPr="008A75CE">
          <w:rPr>
            <w:rStyle w:val="Hyperlink"/>
          </w:rPr>
          <w:t>https://www.cbc.ca/news/politics/budget-officer-trans-mountain-expansion-1.6497263</w:t>
        </w:r>
      </w:hyperlink>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E04" w:rsidRDefault="00061E04" w:rsidP="009E7888">
      <w:pPr>
        <w:spacing w:after="0" w:line="240" w:lineRule="auto"/>
      </w:pPr>
      <w:r>
        <w:separator/>
      </w:r>
    </w:p>
  </w:footnote>
  <w:footnote w:type="continuationSeparator" w:id="0">
    <w:p w:rsidR="00061E04" w:rsidRDefault="00061E04" w:rsidP="009E7888">
      <w:pPr>
        <w:spacing w:after="0" w:line="240" w:lineRule="auto"/>
      </w:pPr>
      <w:r>
        <w:continuationSeparator/>
      </w:r>
    </w:p>
  </w:footnote>
  <w:footnote w:id="1">
    <w:p w:rsidR="00123892" w:rsidRDefault="00123892" w:rsidP="00123892">
      <w:pPr>
        <w:rPr>
          <w:lang w:val="en-CA"/>
        </w:rPr>
      </w:pPr>
      <w:r>
        <w:rPr>
          <w:rStyle w:val="FootnoteReference"/>
        </w:rPr>
        <w:footnoteRef/>
      </w:r>
      <w:r>
        <w:t xml:space="preserve"> </w:t>
      </w:r>
      <w:r>
        <w:rPr>
          <w:lang w:val="en-CA"/>
        </w:rPr>
        <w:t>All figures in Canadian dollars unless otherwise denoted</w:t>
      </w:r>
    </w:p>
    <w:p w:rsidR="00123892" w:rsidRPr="00123892" w:rsidRDefault="00123892">
      <w:pPr>
        <w:pStyle w:val="FootnoteText"/>
        <w:rPr>
          <w:lang w:val="en-C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B5834"/>
    <w:multiLevelType w:val="hybridMultilevel"/>
    <w:tmpl w:val="D6E0D498"/>
    <w:lvl w:ilvl="0" w:tplc="789C88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DDB08EF"/>
    <w:multiLevelType w:val="hybridMultilevel"/>
    <w:tmpl w:val="EB48D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D721C7"/>
    <w:multiLevelType w:val="hybridMultilevel"/>
    <w:tmpl w:val="660C70F8"/>
    <w:lvl w:ilvl="0" w:tplc="9398D0B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4E206A2"/>
    <w:multiLevelType w:val="hybridMultilevel"/>
    <w:tmpl w:val="63B2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9E7888"/>
    <w:rsid w:val="00016D1A"/>
    <w:rsid w:val="00057837"/>
    <w:rsid w:val="00061E04"/>
    <w:rsid w:val="000A18BC"/>
    <w:rsid w:val="000B0701"/>
    <w:rsid w:val="0010675E"/>
    <w:rsid w:val="00123892"/>
    <w:rsid w:val="001413F7"/>
    <w:rsid w:val="00143E1D"/>
    <w:rsid w:val="001832E1"/>
    <w:rsid w:val="00282C20"/>
    <w:rsid w:val="002A5DF2"/>
    <w:rsid w:val="002D12D3"/>
    <w:rsid w:val="002E204B"/>
    <w:rsid w:val="002E4C19"/>
    <w:rsid w:val="002F1478"/>
    <w:rsid w:val="00301CA4"/>
    <w:rsid w:val="00302658"/>
    <w:rsid w:val="00314056"/>
    <w:rsid w:val="003467C8"/>
    <w:rsid w:val="003A23F1"/>
    <w:rsid w:val="003D4A85"/>
    <w:rsid w:val="003F0A3C"/>
    <w:rsid w:val="00444D2A"/>
    <w:rsid w:val="00467637"/>
    <w:rsid w:val="00494F68"/>
    <w:rsid w:val="004C6095"/>
    <w:rsid w:val="004C7DA4"/>
    <w:rsid w:val="004E1261"/>
    <w:rsid w:val="0050246B"/>
    <w:rsid w:val="00532107"/>
    <w:rsid w:val="00557692"/>
    <w:rsid w:val="005A5B21"/>
    <w:rsid w:val="005A7A5C"/>
    <w:rsid w:val="005D6AF9"/>
    <w:rsid w:val="0063411A"/>
    <w:rsid w:val="00642EC9"/>
    <w:rsid w:val="00645E44"/>
    <w:rsid w:val="00651D68"/>
    <w:rsid w:val="006A1C0C"/>
    <w:rsid w:val="007005D3"/>
    <w:rsid w:val="0070314D"/>
    <w:rsid w:val="00744207"/>
    <w:rsid w:val="007B6A4D"/>
    <w:rsid w:val="008059DD"/>
    <w:rsid w:val="0081525A"/>
    <w:rsid w:val="00816E44"/>
    <w:rsid w:val="00890982"/>
    <w:rsid w:val="008E5CD5"/>
    <w:rsid w:val="00903D29"/>
    <w:rsid w:val="009E3C25"/>
    <w:rsid w:val="009E7888"/>
    <w:rsid w:val="00A17DB5"/>
    <w:rsid w:val="00A35E1A"/>
    <w:rsid w:val="00AE2E69"/>
    <w:rsid w:val="00B03CA1"/>
    <w:rsid w:val="00B252E0"/>
    <w:rsid w:val="00B33569"/>
    <w:rsid w:val="00BE42E9"/>
    <w:rsid w:val="00BF380B"/>
    <w:rsid w:val="00C31232"/>
    <w:rsid w:val="00C43468"/>
    <w:rsid w:val="00CC1DA2"/>
    <w:rsid w:val="00D44EC1"/>
    <w:rsid w:val="00DC1062"/>
    <w:rsid w:val="00E319AE"/>
    <w:rsid w:val="00E41EC2"/>
    <w:rsid w:val="00E42839"/>
    <w:rsid w:val="00EF1AA2"/>
    <w:rsid w:val="00F33464"/>
    <w:rsid w:val="00F57CC6"/>
    <w:rsid w:val="00F93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E78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7888"/>
    <w:rPr>
      <w:sz w:val="20"/>
      <w:szCs w:val="20"/>
    </w:rPr>
  </w:style>
  <w:style w:type="character" w:styleId="EndnoteReference">
    <w:name w:val="endnote reference"/>
    <w:basedOn w:val="DefaultParagraphFont"/>
    <w:uiPriority w:val="99"/>
    <w:semiHidden/>
    <w:unhideWhenUsed/>
    <w:rsid w:val="009E7888"/>
    <w:rPr>
      <w:vertAlign w:val="superscript"/>
    </w:rPr>
  </w:style>
  <w:style w:type="character" w:styleId="Hyperlink">
    <w:name w:val="Hyperlink"/>
    <w:basedOn w:val="DefaultParagraphFont"/>
    <w:uiPriority w:val="99"/>
    <w:unhideWhenUsed/>
    <w:rsid w:val="009E7888"/>
    <w:rPr>
      <w:color w:val="0000FF" w:themeColor="hyperlink"/>
      <w:u w:val="single"/>
    </w:rPr>
  </w:style>
  <w:style w:type="paragraph" w:styleId="ListParagraph">
    <w:name w:val="List Paragraph"/>
    <w:basedOn w:val="Normal"/>
    <w:uiPriority w:val="34"/>
    <w:qFormat/>
    <w:rsid w:val="0050246B"/>
    <w:pPr>
      <w:ind w:left="720"/>
      <w:contextualSpacing/>
    </w:pPr>
  </w:style>
  <w:style w:type="paragraph" w:styleId="FootnoteText">
    <w:name w:val="footnote text"/>
    <w:basedOn w:val="Normal"/>
    <w:link w:val="FootnoteTextChar"/>
    <w:uiPriority w:val="99"/>
    <w:semiHidden/>
    <w:unhideWhenUsed/>
    <w:rsid w:val="001238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3892"/>
    <w:rPr>
      <w:sz w:val="20"/>
      <w:szCs w:val="20"/>
    </w:rPr>
  </w:style>
  <w:style w:type="character" w:styleId="FootnoteReference">
    <w:name w:val="footnote reference"/>
    <w:basedOn w:val="DefaultParagraphFont"/>
    <w:uiPriority w:val="99"/>
    <w:semiHidden/>
    <w:unhideWhenUsed/>
    <w:rsid w:val="00123892"/>
    <w:rPr>
      <w:vertAlign w:val="superscript"/>
    </w:rPr>
  </w:style>
  <w:style w:type="paragraph" w:customStyle="1" w:styleId="Body">
    <w:name w:val="Body"/>
    <w:rsid w:val="008059DD"/>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am-2kh9H-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ened.co/" TargetMode="External"/><Relationship Id="rId4" Type="http://schemas.openxmlformats.org/officeDocument/2006/relationships/settings" Target="settings.xml"/><Relationship Id="rId9" Type="http://schemas.openxmlformats.org/officeDocument/2006/relationships/hyperlink" Target="https://www.youtube.com/channel/UC1aimmA6ZTNDGdFZNnYGMdw"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globalnews.ca/news/9075705/german-chancellor-olaf-scholz-canada/" TargetMode="External"/><Relationship Id="rId2" Type="http://schemas.openxmlformats.org/officeDocument/2006/relationships/hyperlink" Target="https://energynow.ca/2022/02/trans-mountain-corporation-updates-expansion-project-cost-and-schedule-2/" TargetMode="External"/><Relationship Id="rId1" Type="http://schemas.openxmlformats.org/officeDocument/2006/relationships/hyperlink" Target="https://www.transmountain.com/news/2023/trans-mountain-corporation-provides-update-on-the-expansion-project" TargetMode="External"/><Relationship Id="rId5" Type="http://schemas.openxmlformats.org/officeDocument/2006/relationships/hyperlink" Target="https://www.cbc.ca/news/politics/budget-officer-trans-mountain-expansion-1.6497263" TargetMode="External"/><Relationship Id="rId4" Type="http://schemas.openxmlformats.org/officeDocument/2006/relationships/hyperlink" Target="https://www.ctvnews.ca/politics/trudeau-announces-supports-for-ukraine-hydrogen-deal-with-europe-as-eu-head-visits-1.6302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832B9-242D-4288-A724-BD46E1936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Dansereau</dc:creator>
  <cp:lastModifiedBy>Rene Dansereau</cp:lastModifiedBy>
  <cp:revision>2</cp:revision>
  <dcterms:created xsi:type="dcterms:W3CDTF">2023-03-13T05:28:00Z</dcterms:created>
  <dcterms:modified xsi:type="dcterms:W3CDTF">2023-03-13T05:28:00Z</dcterms:modified>
</cp:coreProperties>
</file>